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1" w:rsidRDefault="005B6711" w:rsidP="00D11F11">
      <w:pPr>
        <w:rPr>
          <w:b/>
        </w:rPr>
      </w:pPr>
      <w:r>
        <w:rPr>
          <w:b/>
        </w:rPr>
        <w:t>1</w:t>
      </w:r>
      <w:r w:rsidR="00D11F11" w:rsidRPr="00FB4EE8">
        <w:rPr>
          <w:b/>
        </w:rPr>
        <w:t xml:space="preserve">) Να αναφέρετε τρείς διαφορές μεταξύ των μορίων  </w:t>
      </w:r>
      <w:r w:rsidR="00D11F11" w:rsidRPr="00FB4EE8">
        <w:rPr>
          <w:b/>
          <w:lang w:val="en-US"/>
        </w:rPr>
        <w:t>DNA</w:t>
      </w:r>
      <w:r w:rsidR="00D11F11" w:rsidRPr="00FB4EE8">
        <w:rPr>
          <w:b/>
        </w:rPr>
        <w:t xml:space="preserve">  και </w:t>
      </w:r>
      <w:r w:rsidR="00D11F11" w:rsidRPr="00FB4EE8">
        <w:rPr>
          <w:b/>
          <w:lang w:val="en-US"/>
        </w:rPr>
        <w:t>RNA</w:t>
      </w:r>
      <w:r w:rsidR="00D11F11" w:rsidRPr="00FB4EE8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D11F11" w:rsidTr="0003065E">
        <w:tc>
          <w:tcPr>
            <w:tcW w:w="4261" w:type="dxa"/>
          </w:tcPr>
          <w:p w:rsidR="00D11F11" w:rsidRDefault="00D11F11" w:rsidP="0003065E">
            <w:pPr>
              <w:jc w:val="center"/>
              <w:rPr>
                <w:b/>
              </w:rPr>
            </w:pPr>
            <w:r w:rsidRPr="00FB4EE8">
              <w:rPr>
                <w:b/>
                <w:lang w:val="en-US"/>
              </w:rPr>
              <w:t>DNA</w:t>
            </w:r>
          </w:p>
        </w:tc>
        <w:tc>
          <w:tcPr>
            <w:tcW w:w="4261" w:type="dxa"/>
          </w:tcPr>
          <w:p w:rsidR="00D11F11" w:rsidRDefault="00D11F11" w:rsidP="0003065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</w:t>
            </w:r>
            <w:r w:rsidRPr="00FB4EE8">
              <w:rPr>
                <w:b/>
                <w:lang w:val="en-US"/>
              </w:rPr>
              <w:t>NA</w:t>
            </w:r>
          </w:p>
        </w:tc>
      </w:tr>
      <w:tr w:rsidR="00D11F11" w:rsidTr="0003065E">
        <w:tc>
          <w:tcPr>
            <w:tcW w:w="4261" w:type="dxa"/>
          </w:tcPr>
          <w:p w:rsidR="00D11F11" w:rsidRDefault="00D11F11" w:rsidP="0003065E">
            <w:pPr>
              <w:jc w:val="center"/>
              <w:rPr>
                <w:b/>
              </w:rPr>
            </w:pPr>
          </w:p>
        </w:tc>
        <w:tc>
          <w:tcPr>
            <w:tcW w:w="4261" w:type="dxa"/>
          </w:tcPr>
          <w:p w:rsidR="00D11F11" w:rsidRDefault="00D11F11" w:rsidP="0003065E">
            <w:pPr>
              <w:jc w:val="center"/>
              <w:rPr>
                <w:b/>
              </w:rPr>
            </w:pPr>
          </w:p>
        </w:tc>
      </w:tr>
      <w:tr w:rsidR="00D11F11" w:rsidTr="0003065E">
        <w:tc>
          <w:tcPr>
            <w:tcW w:w="4261" w:type="dxa"/>
          </w:tcPr>
          <w:p w:rsidR="00D11F11" w:rsidRDefault="00D11F11" w:rsidP="0003065E">
            <w:pPr>
              <w:jc w:val="center"/>
              <w:rPr>
                <w:b/>
              </w:rPr>
            </w:pPr>
          </w:p>
        </w:tc>
        <w:tc>
          <w:tcPr>
            <w:tcW w:w="4261" w:type="dxa"/>
          </w:tcPr>
          <w:p w:rsidR="00D11F11" w:rsidRDefault="00D11F11" w:rsidP="0003065E">
            <w:pPr>
              <w:jc w:val="center"/>
              <w:rPr>
                <w:b/>
              </w:rPr>
            </w:pPr>
          </w:p>
        </w:tc>
      </w:tr>
      <w:tr w:rsidR="00D11F11" w:rsidTr="0003065E">
        <w:tc>
          <w:tcPr>
            <w:tcW w:w="4261" w:type="dxa"/>
          </w:tcPr>
          <w:p w:rsidR="00D11F11" w:rsidRDefault="00D11F11" w:rsidP="0003065E">
            <w:pPr>
              <w:jc w:val="center"/>
              <w:rPr>
                <w:b/>
              </w:rPr>
            </w:pPr>
          </w:p>
        </w:tc>
        <w:tc>
          <w:tcPr>
            <w:tcW w:w="4261" w:type="dxa"/>
          </w:tcPr>
          <w:p w:rsidR="00D11F11" w:rsidRDefault="00D11F11" w:rsidP="0003065E">
            <w:pPr>
              <w:jc w:val="center"/>
              <w:rPr>
                <w:b/>
              </w:rPr>
            </w:pPr>
          </w:p>
        </w:tc>
      </w:tr>
    </w:tbl>
    <w:p w:rsidR="003A3C19" w:rsidRPr="00892B32" w:rsidRDefault="005B6711" w:rsidP="003A3C19">
      <w:pPr>
        <w:rPr>
          <w:b/>
        </w:rPr>
      </w:pPr>
      <w:r>
        <w:rPr>
          <w:b/>
        </w:rPr>
        <w:t>2</w:t>
      </w:r>
      <w:r w:rsidR="003A3C19" w:rsidRPr="00892B32">
        <w:rPr>
          <w:b/>
        </w:rPr>
        <w:t xml:space="preserve">)Να αναφέρετε τα είδη </w:t>
      </w:r>
      <w:r w:rsidR="003A3C19" w:rsidRPr="00892B32">
        <w:rPr>
          <w:b/>
          <w:lang w:val="en-US"/>
        </w:rPr>
        <w:t>RNA</w:t>
      </w:r>
      <w:r w:rsidR="003A3C19" w:rsidRPr="00892B32">
        <w:rPr>
          <w:b/>
        </w:rPr>
        <w:t xml:space="preserve"> και επιγραμματικά το ρόλο του καθενός </w:t>
      </w:r>
    </w:p>
    <w:p w:rsidR="003A3C19" w:rsidRDefault="003A3C19" w:rsidP="003A3C19">
      <w:pPr>
        <w:rPr>
          <w:b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B6711">
        <w:rPr>
          <w:b/>
        </w:rPr>
        <w:t>3</w:t>
      </w:r>
      <w:r w:rsidRPr="006E49BB">
        <w:rPr>
          <w:b/>
        </w:rPr>
        <w:t xml:space="preserve">) Τμήμα μιας αλυσίδας ενός μορίου </w:t>
      </w:r>
      <w:r w:rsidRPr="006E49BB">
        <w:rPr>
          <w:b/>
          <w:lang w:val="en-US"/>
        </w:rPr>
        <w:t>DNA</w:t>
      </w:r>
      <w:r w:rsidRPr="006E49BB">
        <w:rPr>
          <w:b/>
        </w:rPr>
        <w:t xml:space="preserve"> </w:t>
      </w:r>
      <w:r>
        <w:rPr>
          <w:b/>
        </w:rPr>
        <w:t>έχει την παρακάτω αλληλουχία  αζωτούχων βάσεων:</w:t>
      </w:r>
    </w:p>
    <w:p w:rsidR="003A3C19" w:rsidRPr="0095354C" w:rsidRDefault="003A3C19" w:rsidP="003A3C19">
      <w:pPr>
        <w:rPr>
          <w:b/>
        </w:rPr>
      </w:pPr>
      <w:r w:rsidRPr="0095354C">
        <w:rPr>
          <w:b/>
        </w:rPr>
        <w:t>…</w:t>
      </w:r>
      <w:r>
        <w:rPr>
          <w:b/>
          <w:lang w:val="en-US"/>
        </w:rPr>
        <w:t>ATTGTAACTATTTGCGC</w:t>
      </w:r>
      <w:r w:rsidRPr="0095354C">
        <w:rPr>
          <w:b/>
        </w:rPr>
        <w:t>….</w:t>
      </w:r>
    </w:p>
    <w:p w:rsidR="003A3C19" w:rsidRDefault="003A3C19" w:rsidP="003A3C19">
      <w:r>
        <w:rPr>
          <w:b/>
          <w:lang w:val="en-US"/>
        </w:rPr>
        <w:t>A</w:t>
      </w:r>
      <w:r w:rsidRPr="0095354C">
        <w:rPr>
          <w:b/>
        </w:rPr>
        <w:t>.</w:t>
      </w:r>
      <w:r w:rsidRPr="004979AF">
        <w:t xml:space="preserve">Ποιά είναι η αλληλουχία των αζωτούχων βάσεων της συμπληρωματικής αλυσίδας του </w:t>
      </w:r>
      <w:r w:rsidRPr="004979AF">
        <w:rPr>
          <w:lang w:val="en-US"/>
        </w:rPr>
        <w:t>DNA</w:t>
      </w:r>
      <w:r w:rsidRPr="004979AF">
        <w:t>;</w:t>
      </w:r>
    </w:p>
    <w:p w:rsidR="003A3C19" w:rsidRDefault="003A3C19" w:rsidP="003A3C19">
      <w:r>
        <w:t>--------------------------------------------------------------------------------------------------------------------------</w:t>
      </w:r>
    </w:p>
    <w:p w:rsidR="003A3C19" w:rsidRDefault="003A3C19" w:rsidP="003A3C19">
      <w:r w:rsidRPr="004979AF">
        <w:rPr>
          <w:b/>
        </w:rPr>
        <w:t>Β.</w:t>
      </w:r>
      <w:r w:rsidRPr="004979AF">
        <w:t xml:space="preserve"> Ποιά είναι η αλληλουχία των  βάσεων</w:t>
      </w:r>
      <w:r>
        <w:t xml:space="preserve"> στο </w:t>
      </w:r>
      <w:r>
        <w:rPr>
          <w:lang w:val="en-US"/>
        </w:rPr>
        <w:t>mRNA</w:t>
      </w:r>
      <w:r w:rsidRPr="004979AF">
        <w:t xml:space="preserve"> </w:t>
      </w:r>
      <w:r>
        <w:t xml:space="preserve"> που μεταγράφεται από αυτή την αλυσίδα;</w:t>
      </w:r>
    </w:p>
    <w:p w:rsidR="003A3C19" w:rsidRDefault="003A3C19" w:rsidP="003A3C19">
      <w:r>
        <w:t>--------------------------------------------------------------------------------------------------------------------------</w:t>
      </w:r>
    </w:p>
    <w:p w:rsidR="0040077E" w:rsidRPr="0040077E" w:rsidRDefault="0040077E" w:rsidP="0040077E">
      <w:pPr>
        <w:pStyle w:val="a4"/>
        <w:numPr>
          <w:ilvl w:val="0"/>
          <w:numId w:val="2"/>
        </w:numPr>
        <w:tabs>
          <w:tab w:val="left" w:pos="6300"/>
        </w:tabs>
        <w:rPr>
          <w:b/>
        </w:rPr>
      </w:pPr>
      <w:r w:rsidRPr="0040077E">
        <w:rPr>
          <w:b/>
        </w:rPr>
        <w:t xml:space="preserve">Ποιο θα είναι το χρώμα των ματιών των παιδιών αν  μητέρα έχει γαλανά μάτια και ο πατέρας είναι </w:t>
      </w:r>
      <w:proofErr w:type="spellStart"/>
      <w:r w:rsidRPr="0040077E">
        <w:rPr>
          <w:b/>
        </w:rPr>
        <w:t>ετερόζυγος</w:t>
      </w:r>
      <w:proofErr w:type="spellEnd"/>
      <w:r w:rsidRPr="0040077E">
        <w:rPr>
          <w:b/>
        </w:rPr>
        <w:t xml:space="preserve"> και έχει καστανό χρώμα ματιών;                        </w:t>
      </w:r>
    </w:p>
    <w:p w:rsidR="0040077E" w:rsidRDefault="0040077E" w:rsidP="0040077E">
      <w:r>
        <w:t xml:space="preserve">Θεωρήσετε Μ για το επικρατές </w:t>
      </w:r>
      <w:proofErr w:type="spellStart"/>
      <w:r>
        <w:t>αλληλόμορφο</w:t>
      </w:r>
      <w:proofErr w:type="spellEnd"/>
      <w:r>
        <w:t xml:space="preserve"> και  μ   για το υπολειπόμενο  </w:t>
      </w:r>
      <w:proofErr w:type="spellStart"/>
      <w:r>
        <w:t>αλληλόμορφο</w:t>
      </w:r>
      <w:proofErr w:type="spellEnd"/>
      <w:r>
        <w:t>.</w:t>
      </w:r>
    </w:p>
    <w:p w:rsidR="0040077E" w:rsidRDefault="0040077E" w:rsidP="0040077E">
      <w:r>
        <w:t xml:space="preserve">Για το χρώμα των ματιών επικρατές </w:t>
      </w:r>
      <w:proofErr w:type="spellStart"/>
      <w:r>
        <w:t>αλληλόμορφο</w:t>
      </w:r>
      <w:proofErr w:type="spellEnd"/>
      <w:r>
        <w:t xml:space="preserve"> είναι το καστανό χρώμα ματιών.</w:t>
      </w:r>
    </w:p>
    <w:p w:rsidR="0040077E" w:rsidRPr="00DD4CD9" w:rsidRDefault="0040077E" w:rsidP="0040077E">
      <w:r>
        <w:t>Συμπληρώστε κατάλληλα τα κενά του παρακάτω σχήματος :</w:t>
      </w:r>
    </w:p>
    <w:p w:rsidR="00860D14" w:rsidRDefault="0040077E" w:rsidP="0040077E">
      <w:pPr>
        <w:tabs>
          <w:tab w:val="left" w:pos="6300"/>
        </w:tabs>
        <w:rPr>
          <w:b/>
        </w:rPr>
      </w:pPr>
      <w:r w:rsidRPr="003C056C">
        <w:rPr>
          <w:noProof/>
          <w:lang w:eastAsia="el-GR"/>
        </w:rPr>
        <w:drawing>
          <wp:inline distT="0" distB="0" distL="0" distR="0">
            <wp:extent cx="3609975" cy="1337334"/>
            <wp:effectExtent l="19050" t="0" r="0" b="0"/>
            <wp:docPr id="3" name="0 - Εικόνα" descr="biol 5.5.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 5.5. 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171" cy="1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</w:p>
    <w:p w:rsidR="00860D14" w:rsidRDefault="00860D14" w:rsidP="0040077E">
      <w:pPr>
        <w:tabs>
          <w:tab w:val="left" w:pos="6300"/>
        </w:tabs>
        <w:rPr>
          <w:b/>
        </w:rPr>
      </w:pPr>
    </w:p>
    <w:p w:rsidR="00860D14" w:rsidRDefault="00860D14" w:rsidP="0040077E">
      <w:pPr>
        <w:tabs>
          <w:tab w:val="left" w:pos="6300"/>
        </w:tabs>
        <w:rPr>
          <w:b/>
        </w:rPr>
      </w:pPr>
    </w:p>
    <w:p w:rsidR="0040077E" w:rsidRPr="0058621E" w:rsidRDefault="0040077E" w:rsidP="0040077E">
      <w:pPr>
        <w:tabs>
          <w:tab w:val="left" w:pos="6300"/>
        </w:tabs>
        <w:rPr>
          <w:b/>
        </w:rPr>
      </w:pPr>
      <w:r>
        <w:rPr>
          <w:b/>
        </w:rPr>
        <w:lastRenderedPageBreak/>
        <w:t xml:space="preserve">                                     </w:t>
      </w:r>
    </w:p>
    <w:p w:rsidR="00860D14" w:rsidRPr="00860D14" w:rsidRDefault="00860D14" w:rsidP="00860D14">
      <w:pPr>
        <w:ind w:left="360"/>
        <w:rPr>
          <w:b/>
        </w:rPr>
      </w:pPr>
      <w:r>
        <w:rPr>
          <w:b/>
        </w:rPr>
        <w:t xml:space="preserve">5) </w:t>
      </w:r>
      <w:r w:rsidRPr="00860D14">
        <w:rPr>
          <w:b/>
        </w:rPr>
        <w:t xml:space="preserve">Ποιο θα είναι το χρώμα των ματιών των παιδιών αν  μητέρα και ο πατέρας έχουν γαλανά μάτια ;                                                                                                                            </w:t>
      </w:r>
    </w:p>
    <w:p w:rsidR="00860D14" w:rsidRPr="00DD4CD9" w:rsidRDefault="00860D14" w:rsidP="00860D14">
      <w:r>
        <w:t>Συμπληρώστε κατάλληλα τα κενά του παρακάτω σχήματος :</w:t>
      </w:r>
    </w:p>
    <w:p w:rsidR="00860D14" w:rsidRDefault="00860D14" w:rsidP="00860D14">
      <w:r w:rsidRPr="00DB1AF3">
        <w:rPr>
          <w:noProof/>
          <w:lang w:eastAsia="el-GR"/>
        </w:rPr>
        <w:drawing>
          <wp:inline distT="0" distB="0" distL="0" distR="0">
            <wp:extent cx="3667125" cy="1358506"/>
            <wp:effectExtent l="19050" t="0" r="9525" b="0"/>
            <wp:docPr id="4" name="0 - Εικόνα" descr="biol 5.5.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 5.5. 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435" cy="136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58" w:rsidRPr="00261E58" w:rsidRDefault="00261E58" w:rsidP="00261E58">
      <w:pPr>
        <w:pStyle w:val="a4"/>
        <w:rPr>
          <w:b/>
        </w:rPr>
      </w:pPr>
      <w:r>
        <w:rPr>
          <w:b/>
        </w:rPr>
        <w:t>6)</w:t>
      </w:r>
      <w:r w:rsidRPr="00261E58">
        <w:rPr>
          <w:b/>
        </w:rPr>
        <w:t xml:space="preserve">Ποιο θα είναι το χρώμα των ματιών των παιδιών αν  μητέρα έχει γαλανά μάτια και ο πατέρας είναι ομόζυγος  και έχει καστανό χρώμα ματιών;               </w:t>
      </w:r>
    </w:p>
    <w:p w:rsidR="00261E58" w:rsidRDefault="00261E58" w:rsidP="00261E58">
      <w:r>
        <w:t xml:space="preserve">Συμβολίστε με  Μ για το επικρατές </w:t>
      </w:r>
      <w:proofErr w:type="spellStart"/>
      <w:r>
        <w:t>αλληλόμορφο</w:t>
      </w:r>
      <w:proofErr w:type="spellEnd"/>
      <w:r>
        <w:t xml:space="preserve"> και  μ   για το υπολειπόμενο  </w:t>
      </w:r>
      <w:proofErr w:type="spellStart"/>
      <w:r>
        <w:t>αλληλόμορφο</w:t>
      </w:r>
      <w:proofErr w:type="spellEnd"/>
      <w:r>
        <w:t>.</w:t>
      </w:r>
    </w:p>
    <w:p w:rsidR="00261E58" w:rsidRDefault="00261E58" w:rsidP="00261E58">
      <w:r>
        <w:t xml:space="preserve">Για το χρώμα των ματιών επικρατές </w:t>
      </w:r>
      <w:proofErr w:type="spellStart"/>
      <w:r>
        <w:t>αλληλόμορφο</w:t>
      </w:r>
      <w:proofErr w:type="spellEnd"/>
      <w:r>
        <w:t xml:space="preserve"> είναι το καστανό χρώμα ματιών.</w:t>
      </w:r>
    </w:p>
    <w:p w:rsidR="00261E58" w:rsidRPr="00DD4CD9" w:rsidRDefault="00261E58" w:rsidP="00261E58">
      <w:r>
        <w:t>Συμπληρώστε κατάλληλα τα κενά του παρακάτω σχήματος :</w:t>
      </w:r>
    </w:p>
    <w:p w:rsidR="00261E58" w:rsidRDefault="00261E58" w:rsidP="00261E58">
      <w:r w:rsidRPr="00DB1AF3">
        <w:rPr>
          <w:noProof/>
          <w:lang w:eastAsia="el-GR"/>
        </w:rPr>
        <w:drawing>
          <wp:inline distT="0" distB="0" distL="0" distR="0">
            <wp:extent cx="4038600" cy="1496121"/>
            <wp:effectExtent l="19050" t="0" r="0" b="0"/>
            <wp:docPr id="2" name="0 - Εικόνα" descr="biol 5.5.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 5.5. 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769" cy="149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530" w:rsidRDefault="00A91530" w:rsidP="00261E58">
      <w:pPr>
        <w:ind w:left="360"/>
        <w:rPr>
          <w:b/>
        </w:rPr>
      </w:pPr>
    </w:p>
    <w:p w:rsidR="00261E58" w:rsidRPr="00261E58" w:rsidRDefault="00261E58" w:rsidP="00261E58">
      <w:pPr>
        <w:ind w:left="360"/>
        <w:rPr>
          <w:b/>
        </w:rPr>
      </w:pPr>
      <w:r>
        <w:rPr>
          <w:b/>
        </w:rPr>
        <w:t>7)</w:t>
      </w:r>
      <w:r w:rsidRPr="00261E58">
        <w:rPr>
          <w:b/>
        </w:rPr>
        <w:t xml:space="preserve">Ποιο θα είναι το χρώμα των ματιών των παιδιών αν  μητέρα και ο πατέρας είναι </w:t>
      </w:r>
      <w:proofErr w:type="spellStart"/>
      <w:r w:rsidRPr="00261E58">
        <w:rPr>
          <w:b/>
        </w:rPr>
        <w:t>ετερόζυγοι</w:t>
      </w:r>
      <w:proofErr w:type="spellEnd"/>
      <w:r w:rsidRPr="00261E58">
        <w:rPr>
          <w:b/>
        </w:rPr>
        <w:t xml:space="preserve">  για το καστανό χρώμα ματιών;               </w:t>
      </w:r>
    </w:p>
    <w:p w:rsidR="00261E58" w:rsidRDefault="00261E58" w:rsidP="00261E58">
      <w:r>
        <w:t xml:space="preserve">Συμβολίστε με  Μ για το επικρατές </w:t>
      </w:r>
      <w:proofErr w:type="spellStart"/>
      <w:r>
        <w:t>αλληλόμορφο</w:t>
      </w:r>
      <w:proofErr w:type="spellEnd"/>
      <w:r>
        <w:t xml:space="preserve"> και  μ   για το υπολειπόμενο  </w:t>
      </w:r>
      <w:proofErr w:type="spellStart"/>
      <w:r>
        <w:t>αλληλόμορφο</w:t>
      </w:r>
      <w:proofErr w:type="spellEnd"/>
      <w:r>
        <w:t>.</w:t>
      </w:r>
    </w:p>
    <w:p w:rsidR="00261E58" w:rsidRDefault="00261E58" w:rsidP="00261E58">
      <w:r>
        <w:t xml:space="preserve">Για το χρώμα των ματιών επικρατές </w:t>
      </w:r>
      <w:proofErr w:type="spellStart"/>
      <w:r>
        <w:t>αλληλόμορφο</w:t>
      </w:r>
      <w:proofErr w:type="spellEnd"/>
      <w:r>
        <w:t xml:space="preserve"> είναι το καστανό χρώμα ματιών.</w:t>
      </w:r>
    </w:p>
    <w:p w:rsidR="00261E58" w:rsidRPr="00DD4CD9" w:rsidRDefault="00261E58" w:rsidP="00261E58">
      <w:r>
        <w:t>Συμπληρώστε κατάλληλα τα κενά του παρακάτω σχήματος :</w:t>
      </w:r>
    </w:p>
    <w:p w:rsidR="00261E58" w:rsidRDefault="00261E58" w:rsidP="00261E58">
      <w:r w:rsidRPr="00EE79E7">
        <w:rPr>
          <w:noProof/>
          <w:lang w:eastAsia="el-GR"/>
        </w:rPr>
        <w:lastRenderedPageBreak/>
        <w:drawing>
          <wp:inline distT="0" distB="0" distL="0" distR="0">
            <wp:extent cx="4038600" cy="1496121"/>
            <wp:effectExtent l="19050" t="0" r="0" b="0"/>
            <wp:docPr id="1" name="0 - Εικόνα" descr="biol 5.5.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 5.5. 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769" cy="149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58" w:rsidRDefault="00261E58" w:rsidP="00860D14"/>
    <w:p w:rsidR="00261E58" w:rsidRDefault="00261E58" w:rsidP="00860D14"/>
    <w:p w:rsidR="00860D14" w:rsidRPr="00261E58" w:rsidRDefault="00EB617E" w:rsidP="00A91530">
      <w:pPr>
        <w:tabs>
          <w:tab w:val="left" w:pos="6300"/>
        </w:tabs>
        <w:rPr>
          <w:b/>
        </w:rPr>
      </w:pPr>
      <w:r>
        <w:rPr>
          <w:noProof/>
          <w:lang w:eastAsia="el-GR"/>
        </w:rPr>
        <w:pict>
          <v:rect id="_x0000_s1029" style="position:absolute;margin-left:411pt;margin-top:24.4pt;width:11.25pt;height:10.5pt;z-index:251663360"/>
        </w:pict>
      </w:r>
      <w:r w:rsidR="00261E58">
        <w:rPr>
          <w:b/>
        </w:rPr>
        <w:t>8)</w:t>
      </w:r>
      <w:r w:rsidR="00860D14" w:rsidRPr="00261E58">
        <w:rPr>
          <w:b/>
        </w:rPr>
        <w:t>Δίπλα από κάθε πρόταση να βάλετε το γράμμα Σ η το Λ με βάση την ορθότητα της</w:t>
      </w:r>
      <w:r w:rsidR="00860D14">
        <w:t xml:space="preserve">    </w:t>
      </w:r>
    </w:p>
    <w:p w:rsidR="00860D14" w:rsidRDefault="00EB617E" w:rsidP="00860D14">
      <w:pPr>
        <w:pStyle w:val="a4"/>
        <w:numPr>
          <w:ilvl w:val="0"/>
          <w:numId w:val="3"/>
        </w:numPr>
      </w:pPr>
      <w:r>
        <w:rPr>
          <w:noProof/>
          <w:lang w:eastAsia="el-GR"/>
        </w:rPr>
        <w:pict>
          <v:rect id="_x0000_s1027" style="position:absolute;left:0;text-align:left;margin-left:411pt;margin-top:14.7pt;width:11.25pt;height:10.5pt;z-index:251661312"/>
        </w:pict>
      </w:r>
      <w:r w:rsidR="00860D14">
        <w:t xml:space="preserve">Στην πρώτη εικόνα ο Ορέστης είναι </w:t>
      </w:r>
      <w:proofErr w:type="spellStart"/>
      <w:r w:rsidR="00860D14">
        <w:t>ετερόζυγος</w:t>
      </w:r>
      <w:proofErr w:type="spellEnd"/>
      <w:r w:rsidR="00860D14">
        <w:t xml:space="preserve">      </w:t>
      </w:r>
    </w:p>
    <w:p w:rsidR="00860D14" w:rsidRDefault="00860D14" w:rsidP="00860D14">
      <w:pPr>
        <w:pStyle w:val="a4"/>
        <w:numPr>
          <w:ilvl w:val="0"/>
          <w:numId w:val="3"/>
        </w:numPr>
        <w:tabs>
          <w:tab w:val="left" w:pos="5925"/>
        </w:tabs>
      </w:pPr>
      <w:r>
        <w:t>Στην πρώτη εικόνα η Ελένη(μητέρα) και ο Οδυσσέας</w:t>
      </w:r>
      <w:r w:rsidRPr="00437FCD">
        <w:t xml:space="preserve"> </w:t>
      </w:r>
      <w:r>
        <w:t>(πατέρας) είναι  ομόζυγοι</w:t>
      </w:r>
      <w:r>
        <w:tab/>
        <w:t xml:space="preserve"> </w:t>
      </w:r>
    </w:p>
    <w:p w:rsidR="00860D14" w:rsidRDefault="00EB617E" w:rsidP="00860D14">
      <w:pPr>
        <w:pStyle w:val="a4"/>
        <w:numPr>
          <w:ilvl w:val="0"/>
          <w:numId w:val="3"/>
        </w:numPr>
      </w:pPr>
      <w:r>
        <w:rPr>
          <w:noProof/>
          <w:lang w:eastAsia="el-GR"/>
        </w:rPr>
        <w:pict>
          <v:rect id="_x0000_s1026" style="position:absolute;left:0;text-align:left;margin-left:411pt;margin-top:-.35pt;width:11.25pt;height:10.5pt;z-index:251660288"/>
        </w:pict>
      </w:r>
      <w:r w:rsidR="00860D14">
        <w:t xml:space="preserve">Στην πρώτη εικόνα όλα τα άτομα φέρουν το υπολειπόμενο </w:t>
      </w:r>
      <w:proofErr w:type="spellStart"/>
      <w:r w:rsidR="00860D14">
        <w:t>αλληλόμορφο</w:t>
      </w:r>
      <w:proofErr w:type="spellEnd"/>
      <w:r w:rsidR="00860D14">
        <w:t xml:space="preserve"> </w:t>
      </w:r>
    </w:p>
    <w:p w:rsidR="00860D14" w:rsidRDefault="00EB617E" w:rsidP="00860D14">
      <w:pPr>
        <w:pStyle w:val="a4"/>
        <w:numPr>
          <w:ilvl w:val="0"/>
          <w:numId w:val="3"/>
        </w:numPr>
      </w:pPr>
      <w:r>
        <w:rPr>
          <w:noProof/>
          <w:lang w:eastAsia="el-GR"/>
        </w:rPr>
        <w:pict>
          <v:rect id="_x0000_s1030" style="position:absolute;left:0;text-align:left;margin-left:411pt;margin-top:1.65pt;width:11.25pt;height:10.5pt;z-index:251664384"/>
        </w:pict>
      </w:r>
      <w:r w:rsidR="00860D14">
        <w:t xml:space="preserve">Στην δεύτερη  εικόνα μόνο η Μυρτώ  φέρει  το υπολειπόμενο </w:t>
      </w:r>
      <w:proofErr w:type="spellStart"/>
      <w:r w:rsidR="00860D14">
        <w:t>αλληλόμορφο</w:t>
      </w:r>
      <w:proofErr w:type="spellEnd"/>
      <w:r w:rsidR="00860D14">
        <w:t xml:space="preserve"> </w:t>
      </w:r>
    </w:p>
    <w:p w:rsidR="00860D14" w:rsidRDefault="00EB617E" w:rsidP="00860D14">
      <w:pPr>
        <w:pStyle w:val="a4"/>
        <w:numPr>
          <w:ilvl w:val="0"/>
          <w:numId w:val="3"/>
        </w:numPr>
      </w:pPr>
      <w:r w:rsidRPr="00417044">
        <w:rPr>
          <w:noProof/>
          <w:lang w:eastAsia="el-GR"/>
        </w:rPr>
        <w:pict>
          <v:rect id="_x0000_s1028" style="position:absolute;left:0;text-align:left;margin-left:411pt;margin-top:3.15pt;width:11.25pt;height:10.5pt;z-index:251662336"/>
        </w:pict>
      </w:r>
      <w:r w:rsidR="00860D14">
        <w:t xml:space="preserve">Ο Οδυσσέας και η Ελένη είναι  ομόζυγα άτομα </w:t>
      </w:r>
    </w:p>
    <w:p w:rsidR="00860D14" w:rsidRPr="00530A0C" w:rsidRDefault="00860D14" w:rsidP="00860D14">
      <w:pPr>
        <w:ind w:left="360"/>
      </w:pPr>
      <w:r w:rsidRPr="007A4AC1">
        <w:rPr>
          <w:b/>
          <w:shd w:val="clear" w:color="auto" w:fill="FABF8F" w:themeFill="accent6" w:themeFillTint="99"/>
        </w:rPr>
        <w:t>ΕΛΕΝΗ              ΟΔΥΣΣΕΑΣ        ΟΜΗΡΟΣ          ΜΥΡΤΩ</w:t>
      </w:r>
      <w:r w:rsidRPr="00530A0C">
        <w:rPr>
          <w:noProof/>
          <w:lang w:eastAsia="el-GR"/>
        </w:rPr>
        <w:drawing>
          <wp:inline distT="0" distB="0" distL="0" distR="0">
            <wp:extent cx="3905250" cy="3669865"/>
            <wp:effectExtent l="19050" t="0" r="0" b="0"/>
            <wp:docPr id="6" name="2 - Εικόνα" descr="biol 5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 5.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751" cy="367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5C5" w:rsidRDefault="00C365C5" w:rsidP="003A3C19"/>
    <w:sectPr w:rsidR="00C365C5" w:rsidSect="00C365C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90" w:rsidRDefault="00E50390" w:rsidP="00E50390">
      <w:pPr>
        <w:spacing w:after="0" w:line="240" w:lineRule="auto"/>
      </w:pPr>
      <w:r>
        <w:separator/>
      </w:r>
    </w:p>
  </w:endnote>
  <w:endnote w:type="continuationSeparator" w:id="0">
    <w:p w:rsidR="00E50390" w:rsidRDefault="00E50390" w:rsidP="00E5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90" w:rsidRDefault="00E50390" w:rsidP="00E50390">
      <w:pPr>
        <w:spacing w:after="0" w:line="240" w:lineRule="auto"/>
      </w:pPr>
      <w:r>
        <w:separator/>
      </w:r>
    </w:p>
  </w:footnote>
  <w:footnote w:type="continuationSeparator" w:id="0">
    <w:p w:rsidR="00E50390" w:rsidRDefault="00E50390" w:rsidP="00E5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Look w:val="04A0"/>
    </w:tblPr>
    <w:tblGrid>
      <w:gridCol w:w="8464"/>
    </w:tblGrid>
    <w:tr w:rsidR="009B33D1" w:rsidRPr="009B33D1" w:rsidTr="009B33D1">
      <w:tc>
        <w:tcPr>
          <w:tcW w:w="0" w:type="auto"/>
        </w:tcPr>
        <w:p w:rsidR="009B33D1" w:rsidRPr="009B33D1" w:rsidRDefault="009B33D1" w:rsidP="003B0426">
          <w:pPr>
            <w:rPr>
              <w:b/>
            </w:rPr>
          </w:pPr>
          <w:r w:rsidRPr="009B33D1">
            <w:rPr>
              <w:b/>
            </w:rPr>
            <w:t xml:space="preserve">ΦΥΛΛΟ ΕΡΓΑΣΙΑΣ </w:t>
          </w:r>
          <w:r w:rsidRPr="009B33D1">
            <w:rPr>
              <w:b/>
            </w:rPr>
            <w:tab/>
            <w:t xml:space="preserve">                                                                              ΓΥΡΙΚΗ ΚΑΛΛΙΟΠΗ ΠΕ04</w:t>
          </w:r>
        </w:p>
      </w:tc>
    </w:tr>
    <w:tr w:rsidR="009B33D1" w:rsidRPr="009B33D1" w:rsidTr="009B33D1">
      <w:tc>
        <w:tcPr>
          <w:tcW w:w="0" w:type="auto"/>
        </w:tcPr>
        <w:p w:rsidR="009B33D1" w:rsidRPr="009B33D1" w:rsidRDefault="009B33D1" w:rsidP="003B0426">
          <w:pPr>
            <w:rPr>
              <w:b/>
            </w:rPr>
          </w:pPr>
          <w:r w:rsidRPr="009B33D1">
            <w:rPr>
              <w:b/>
            </w:rPr>
            <w:t xml:space="preserve"> ΝΟΜΟΙ ΜΕΝΤΕΛ –ΡΟΗ ΚΛΗΡΟΝΟΜΙΚΟΤΗΤΑΣ               </w:t>
          </w:r>
        </w:p>
      </w:tc>
    </w:tr>
    <w:tr w:rsidR="009B33D1" w:rsidRPr="009B33D1" w:rsidTr="009B33D1">
      <w:tc>
        <w:tcPr>
          <w:tcW w:w="0" w:type="auto"/>
        </w:tcPr>
        <w:p w:rsidR="009B33D1" w:rsidRPr="009B33D1" w:rsidRDefault="009B33D1" w:rsidP="009B33D1">
          <w:pPr>
            <w:jc w:val="center"/>
            <w:rPr>
              <w:b/>
            </w:rPr>
          </w:pPr>
          <w:r w:rsidRPr="009B33D1">
            <w:rPr>
              <w:b/>
            </w:rPr>
            <w:t>ΤΑΞΗ Γ ΓΥΜΝΑΣΙΟΥ</w:t>
          </w:r>
        </w:p>
      </w:tc>
    </w:tr>
  </w:tbl>
  <w:p w:rsidR="00E50390" w:rsidRDefault="00E50390" w:rsidP="009B33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D7C"/>
    <w:multiLevelType w:val="hybridMultilevel"/>
    <w:tmpl w:val="8BF6C91E"/>
    <w:lvl w:ilvl="0" w:tplc="0408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33D"/>
    <w:multiLevelType w:val="hybridMultilevel"/>
    <w:tmpl w:val="139A36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5F55"/>
    <w:multiLevelType w:val="hybridMultilevel"/>
    <w:tmpl w:val="0E1A4A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F11"/>
    <w:rsid w:val="00021D77"/>
    <w:rsid w:val="00261E58"/>
    <w:rsid w:val="002732E9"/>
    <w:rsid w:val="003A3C19"/>
    <w:rsid w:val="0040077E"/>
    <w:rsid w:val="004835DF"/>
    <w:rsid w:val="00561F36"/>
    <w:rsid w:val="005B6711"/>
    <w:rsid w:val="00713CED"/>
    <w:rsid w:val="00801941"/>
    <w:rsid w:val="00860D14"/>
    <w:rsid w:val="009B33D1"/>
    <w:rsid w:val="00A91530"/>
    <w:rsid w:val="00C365C5"/>
    <w:rsid w:val="00D11F11"/>
    <w:rsid w:val="00E50390"/>
    <w:rsid w:val="00EB617E"/>
    <w:rsid w:val="00EC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77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0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007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E503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E50390"/>
  </w:style>
  <w:style w:type="paragraph" w:styleId="a7">
    <w:name w:val="footer"/>
    <w:basedOn w:val="a"/>
    <w:link w:val="Char1"/>
    <w:uiPriority w:val="99"/>
    <w:semiHidden/>
    <w:unhideWhenUsed/>
    <w:rsid w:val="00E503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E50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</dc:creator>
  <cp:keywords/>
  <dc:description/>
  <cp:lastModifiedBy>popi</cp:lastModifiedBy>
  <cp:revision>18</cp:revision>
  <dcterms:created xsi:type="dcterms:W3CDTF">2020-03-17T16:52:00Z</dcterms:created>
  <dcterms:modified xsi:type="dcterms:W3CDTF">2020-03-17T17:15:00Z</dcterms:modified>
</cp:coreProperties>
</file>